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08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color w:val="161616"/>
          <w:sz w:val="44"/>
          <w:szCs w:val="44"/>
          <w:lang w:eastAsia="zh-CN"/>
        </w:rPr>
        <w:t>许昌医和中医医院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扩建后重新申请</w:t>
      </w: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许昌医和中医医院：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许昌医和中医医院扩建后重新申请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。医院地址为河许昌市建安区农贸路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9号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项目位于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河南省许昌市建安区农贸路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9号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。使用Ⅲ类射线装置。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02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79C10"/>
    <w:multiLevelType w:val="singleLevel"/>
    <w:tmpl w:val="5E279C1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ED31AB"/>
    <w:rsid w:val="11970CAC"/>
    <w:rsid w:val="144F2693"/>
    <w:rsid w:val="166E6BDB"/>
    <w:rsid w:val="16F527A9"/>
    <w:rsid w:val="182E3E52"/>
    <w:rsid w:val="1A4F4F91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64A22B3"/>
    <w:rsid w:val="36974336"/>
    <w:rsid w:val="36D05225"/>
    <w:rsid w:val="36E75809"/>
    <w:rsid w:val="37CD7B65"/>
    <w:rsid w:val="38B743D5"/>
    <w:rsid w:val="3A6D38D4"/>
    <w:rsid w:val="3B5440AD"/>
    <w:rsid w:val="3B5C7935"/>
    <w:rsid w:val="3B5E32F2"/>
    <w:rsid w:val="3C922FD0"/>
    <w:rsid w:val="3CF54AF5"/>
    <w:rsid w:val="40F84625"/>
    <w:rsid w:val="41617AE4"/>
    <w:rsid w:val="417931DE"/>
    <w:rsid w:val="41D34AB0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9B33AF9"/>
    <w:rsid w:val="4A8837AA"/>
    <w:rsid w:val="4B1138A1"/>
    <w:rsid w:val="4C2118A7"/>
    <w:rsid w:val="4C232A76"/>
    <w:rsid w:val="4D91594D"/>
    <w:rsid w:val="4E6E42BE"/>
    <w:rsid w:val="4F443D22"/>
    <w:rsid w:val="528674F1"/>
    <w:rsid w:val="539D2834"/>
    <w:rsid w:val="539D401C"/>
    <w:rsid w:val="54B151F2"/>
    <w:rsid w:val="57F919B8"/>
    <w:rsid w:val="57FE197B"/>
    <w:rsid w:val="595A3706"/>
    <w:rsid w:val="59851061"/>
    <w:rsid w:val="599B078C"/>
    <w:rsid w:val="5B5C7B73"/>
    <w:rsid w:val="5CAC2774"/>
    <w:rsid w:val="5CD45F4F"/>
    <w:rsid w:val="5DEB4920"/>
    <w:rsid w:val="620A50DF"/>
    <w:rsid w:val="63CA62A9"/>
    <w:rsid w:val="64CD693C"/>
    <w:rsid w:val="64D66720"/>
    <w:rsid w:val="65A64550"/>
    <w:rsid w:val="68027D61"/>
    <w:rsid w:val="694F34F7"/>
    <w:rsid w:val="6B880CC5"/>
    <w:rsid w:val="6CBB02C3"/>
    <w:rsid w:val="6E8170D8"/>
    <w:rsid w:val="71F97751"/>
    <w:rsid w:val="74B6560D"/>
    <w:rsid w:val="77DD3CDA"/>
    <w:rsid w:val="77E543D4"/>
    <w:rsid w:val="783D0E49"/>
    <w:rsid w:val="7A5E4AF4"/>
    <w:rsid w:val="7B4F1228"/>
    <w:rsid w:val="7BBA0AA8"/>
    <w:rsid w:val="7C637175"/>
    <w:rsid w:val="7C9B4D13"/>
    <w:rsid w:val="7CE12826"/>
    <w:rsid w:val="7E5B743B"/>
    <w:rsid w:val="7EC0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57</Words>
  <Characters>327</Characters>
  <Lines>2</Lines>
  <Paragraphs>1</Paragraphs>
  <TotalTime>1</TotalTime>
  <ScaleCrop>false</ScaleCrop>
  <LinksUpToDate>false</LinksUpToDate>
  <CharactersWithSpaces>383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简单</cp:lastModifiedBy>
  <cp:lastPrinted>2021-01-26T03:26:00Z</cp:lastPrinted>
  <dcterms:modified xsi:type="dcterms:W3CDTF">2021-02-05T10:25:50Z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