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right" w:pos="11340"/>
        </w:tabs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审批意见</w:t>
      </w:r>
      <w:r>
        <w:rPr>
          <w:rFonts w:hint="eastAsia" w:ascii="仿宋" w:hAnsi="仿宋" w:eastAsia="仿宋"/>
          <w:sz w:val="32"/>
          <w:szCs w:val="32"/>
        </w:rPr>
        <w:t>：</w:t>
      </w:r>
    </w:p>
    <w:p>
      <w:pPr>
        <w:tabs>
          <w:tab w:val="right" w:pos="11340"/>
        </w:tabs>
        <w:ind w:firstLine="4640" w:firstLineChars="145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豫环辐审[2020]45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34</w:t>
      </w:r>
      <w:r>
        <w:rPr>
          <w:rFonts w:hint="eastAsia" w:ascii="仿宋" w:hAnsi="仿宋" w:eastAsia="仿宋" w:cs="仿宋"/>
          <w:bCs/>
          <w:sz w:val="32"/>
          <w:szCs w:val="32"/>
        </w:rPr>
        <w:t>号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 xml:space="preserve">  关于鄢陵县彭店中心卫生院</w:t>
      </w:r>
    </w:p>
    <w:p>
      <w:pPr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延续</w:t>
      </w:r>
      <w:r>
        <w:rPr>
          <w:rFonts w:hint="eastAsia" w:ascii="黑体" w:hAnsi="黑体" w:eastAsia="黑体" w:cs="黑体"/>
          <w:sz w:val="44"/>
          <w:szCs w:val="44"/>
        </w:rPr>
        <w:t>《辐射安全许可证》的批复</w:t>
      </w:r>
      <w:bookmarkStart w:id="0" w:name="_GoBack"/>
      <w:bookmarkEnd w:id="0"/>
    </w:p>
    <w:p>
      <w:pPr>
        <w:rPr>
          <w:rFonts w:hint="eastAsia" w:ascii="仿宋" w:hAnsi="仿宋" w:eastAsia="仿宋" w:cs="仿宋"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鄢陵县彭店中心卫生院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：</w:t>
      </w:r>
    </w:p>
    <w:p>
      <w:pPr>
        <w:ind w:firstLine="640" w:firstLineChars="200"/>
        <w:rPr>
          <w:rFonts w:hint="eastAsia"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一、原则同意鄢陵县彭店中心卫生院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延续</w:t>
      </w:r>
      <w:r>
        <w:rPr>
          <w:rFonts w:hint="eastAsia" w:ascii="仿宋" w:hAnsi="仿宋" w:eastAsia="仿宋" w:cs="仿宋"/>
          <w:bCs/>
          <w:sz w:val="32"/>
          <w:szCs w:val="32"/>
        </w:rPr>
        <w:t>《辐射安全许可证》，法定代表人为闫奇。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二、项目位于河南省许昌市鄢陵县彭店镇彭南村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三、单位名称、地址、法定代表人要真实准确。</w:t>
      </w:r>
    </w:p>
    <w:p>
      <w:pPr>
        <w:spacing w:line="520" w:lineRule="exact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四、所需材料经审查，符合《放射性同位素与射线装置安全许可管理办法》规定，每年应在1月31日前编写并上报年度辐射安全防护评估报告。完善辐射安全应急预案，并及时发现和排除辐射安全隐患。并在许可证有效期届满30日前向我局提出延续申请。</w:t>
      </w:r>
    </w:p>
    <w:p>
      <w:pPr>
        <w:spacing w:line="520" w:lineRule="exact"/>
        <w:ind w:firstLine="640" w:firstLineChars="200"/>
        <w:jc w:val="left"/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五、辐射安全的监督管理工作由许昌市生态环境局</w:t>
      </w:r>
      <w:r>
        <w:rPr>
          <w:rFonts w:hint="eastAsia" w:ascii="仿宋" w:hAnsi="仿宋" w:eastAsia="仿宋" w:cs="仿宋"/>
          <w:bCs/>
          <w:sz w:val="32"/>
          <w:szCs w:val="32"/>
          <w:lang w:eastAsia="zh-CN"/>
        </w:rPr>
        <w:t>鄢陵</w:t>
      </w:r>
      <w:r>
        <w:rPr>
          <w:rFonts w:hint="eastAsia" w:ascii="仿宋" w:hAnsi="仿宋" w:eastAsia="仿宋" w:cs="仿宋"/>
          <w:bCs/>
          <w:sz w:val="32"/>
          <w:szCs w:val="32"/>
        </w:rPr>
        <w:t>分局负责。</w:t>
      </w:r>
    </w:p>
    <w:p>
      <w:pPr>
        <w:spacing w:line="520" w:lineRule="exact"/>
        <w:ind w:firstLine="640" w:firstLineChars="200"/>
        <w:jc w:val="left"/>
        <w:rPr>
          <w:rFonts w:cs="仿宋" w:asciiTheme="minorEastAsia" w:hAnsiTheme="minorEastAsia"/>
          <w:bCs/>
          <w:sz w:val="32"/>
          <w:szCs w:val="32"/>
        </w:rPr>
      </w:pPr>
    </w:p>
    <w:p>
      <w:pPr>
        <w:pStyle w:val="8"/>
        <w:spacing w:line="520" w:lineRule="exact"/>
        <w:ind w:left="0" w:leftChars="0" w:right="0" w:rightChars="0" w:firstLine="640"/>
        <w:jc w:val="left"/>
        <w:rPr>
          <w:rFonts w:ascii="仿宋_GB2312" w:hAnsi="黑体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                           </w:t>
      </w:r>
      <w:r>
        <w:rPr>
          <w:rFonts w:ascii="仿宋_GB2312" w:hAnsi="黑体" w:eastAsia="仿宋_GB2312"/>
          <w:sz w:val="32"/>
          <w:szCs w:val="32"/>
        </w:rPr>
        <w:t xml:space="preserve">               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ascii="仿宋_GB2312" w:hAnsi="黑体" w:eastAsia="仿宋_GB2312"/>
          <w:sz w:val="32"/>
          <w:szCs w:val="32"/>
        </w:rPr>
        <w:t xml:space="preserve">                          </w:t>
      </w:r>
      <w:r>
        <w:rPr>
          <w:rFonts w:hint="eastAsia" w:ascii="仿宋" w:hAnsi="仿宋" w:eastAsia="仿宋" w:cs="仿宋"/>
          <w:sz w:val="32"/>
          <w:szCs w:val="32"/>
        </w:rPr>
        <w:t xml:space="preserve">   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 2020年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bCs/>
          <w:sz w:val="32"/>
          <w:szCs w:val="32"/>
        </w:rPr>
        <w:t>月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19</w:t>
      </w:r>
      <w:r>
        <w:rPr>
          <w:rFonts w:hint="eastAsia" w:ascii="仿宋" w:hAnsi="仿宋" w:eastAsia="仿宋" w:cs="仿宋"/>
          <w:bCs/>
          <w:sz w:val="32"/>
          <w:szCs w:val="32"/>
        </w:rPr>
        <w:t>日</w:t>
      </w:r>
    </w:p>
    <w:p>
      <w:pPr>
        <w:rPr>
          <w:rFonts w:ascii="仿宋" w:hAnsi="仿宋" w:eastAsia="仿宋" w:cs="仿宋"/>
          <w:bCs/>
          <w:sz w:val="32"/>
          <w:szCs w:val="32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 xml:space="preserve">                 </w:t>
      </w:r>
    </w:p>
    <w:p/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131649"/>
    <w:rsid w:val="04434F4B"/>
    <w:rsid w:val="0776776A"/>
    <w:rsid w:val="1406216F"/>
    <w:rsid w:val="29C63BBD"/>
    <w:rsid w:val="31CD0106"/>
    <w:rsid w:val="3229751B"/>
    <w:rsid w:val="33C642D6"/>
    <w:rsid w:val="488D49E8"/>
    <w:rsid w:val="529D596E"/>
    <w:rsid w:val="53131649"/>
    <w:rsid w:val="5A30593B"/>
    <w:rsid w:val="5ABF4B30"/>
    <w:rsid w:val="5ADA176D"/>
    <w:rsid w:val="5B245668"/>
    <w:rsid w:val="5CE07787"/>
    <w:rsid w:val="6E8D0065"/>
    <w:rsid w:val="73BB105E"/>
    <w:rsid w:val="76F857F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FollowedHyperlink"/>
    <w:basedOn w:val="5"/>
    <w:qFormat/>
    <w:uiPriority w:val="0"/>
    <w:rPr>
      <w:color w:val="222222"/>
      <w:u w:val="none"/>
    </w:rPr>
  </w:style>
  <w:style w:type="character" w:styleId="7">
    <w:name w:val="Hyperlink"/>
    <w:basedOn w:val="5"/>
    <w:qFormat/>
    <w:uiPriority w:val="0"/>
    <w:rPr>
      <w:color w:val="222222"/>
      <w:u w:val="none"/>
    </w:rPr>
  </w:style>
  <w:style w:type="paragraph" w:customStyle="1" w:styleId="8">
    <w:name w:val="列出段落1"/>
    <w:basedOn w:val="1"/>
    <w:qFormat/>
    <w:uiPriority w:val="34"/>
    <w:pPr>
      <w:spacing w:line="240" w:lineRule="atLeast"/>
      <w:ind w:left="607" w:leftChars="607" w:right="1079" w:rightChars="1079" w:firstLine="200" w:firstLineChars="200"/>
    </w:pPr>
  </w:style>
  <w:style w:type="character" w:customStyle="1" w:styleId="9">
    <w:name w:val="l-btn-left"/>
    <w:basedOn w:val="5"/>
    <w:qFormat/>
    <w:uiPriority w:val="0"/>
  </w:style>
  <w:style w:type="character" w:customStyle="1" w:styleId="10">
    <w:name w:val="l-btn-left1"/>
    <w:basedOn w:val="5"/>
    <w:qFormat/>
    <w:uiPriority w:val="0"/>
  </w:style>
  <w:style w:type="character" w:customStyle="1" w:styleId="11">
    <w:name w:val="l-btn-left2"/>
    <w:basedOn w:val="5"/>
    <w:qFormat/>
    <w:uiPriority w:val="0"/>
  </w:style>
  <w:style w:type="character" w:customStyle="1" w:styleId="12">
    <w:name w:val="l-btn-left3"/>
    <w:basedOn w:val="5"/>
    <w:qFormat/>
    <w:uiPriority w:val="0"/>
  </w:style>
  <w:style w:type="character" w:customStyle="1" w:styleId="13">
    <w:name w:val="l-btn-empty"/>
    <w:basedOn w:val="5"/>
    <w:qFormat/>
    <w:uiPriority w:val="0"/>
  </w:style>
  <w:style w:type="character" w:customStyle="1" w:styleId="14">
    <w:name w:val="l-btn-icon-left"/>
    <w:basedOn w:val="5"/>
    <w:qFormat/>
    <w:uiPriority w:val="0"/>
  </w:style>
  <w:style w:type="character" w:customStyle="1" w:styleId="15">
    <w:name w:val="l-btn-text"/>
    <w:basedOn w:val="5"/>
    <w:qFormat/>
    <w:uiPriority w:val="0"/>
    <w:rPr>
      <w:vertAlign w:val="baseline"/>
    </w:rPr>
  </w:style>
  <w:style w:type="character" w:customStyle="1" w:styleId="16">
    <w:name w:val="l-btn-icon-right"/>
    <w:basedOn w:val="5"/>
    <w:qFormat/>
    <w:uiPriority w:val="0"/>
  </w:style>
  <w:style w:type="character" w:customStyle="1" w:styleId="17">
    <w:name w:val="layui-layer-tabnow"/>
    <w:basedOn w:val="5"/>
    <w:qFormat/>
    <w:uiPriority w:val="0"/>
    <w:rPr>
      <w:bdr w:val="single" w:color="CCCCCC" w:sz="4" w:space="0"/>
      <w:shd w:val="clear" w:fill="FFFFFF"/>
    </w:rPr>
  </w:style>
  <w:style w:type="character" w:customStyle="1" w:styleId="18">
    <w:name w:val="first-child"/>
    <w:basedOn w:val="5"/>
    <w:qFormat/>
    <w:uiPriority w:val="0"/>
  </w:style>
  <w:style w:type="character" w:customStyle="1" w:styleId="19">
    <w:name w:val="uni-font-connect"/>
    <w:basedOn w:val="5"/>
    <w:qFormat/>
    <w:uiPriority w:val="0"/>
  </w:style>
  <w:style w:type="character" w:customStyle="1" w:styleId="20">
    <w:name w:val="button"/>
    <w:basedOn w:val="5"/>
    <w:qFormat/>
    <w:uiPriority w:val="0"/>
  </w:style>
  <w:style w:type="character" w:customStyle="1" w:styleId="21">
    <w:name w:val="tmpztreemove_arrow"/>
    <w:basedOn w:val="5"/>
    <w:qFormat/>
    <w:uiPriority w:val="0"/>
  </w:style>
  <w:style w:type="character" w:customStyle="1" w:styleId="22">
    <w:name w:val="l-btn-left4"/>
    <w:basedOn w:val="5"/>
    <w:qFormat/>
    <w:uiPriority w:val="0"/>
  </w:style>
  <w:style w:type="character" w:customStyle="1" w:styleId="23">
    <w:name w:val="l-btn-left5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2020-04-13T02:49:00Z</dcterms:created>
  <dc:creator>铭错刻岩</dc:creator>
  <cp:lastModifiedBy>简单</cp:lastModifiedBy>
  <dcterms:modified xsi:type="dcterms:W3CDTF">2020-05-18T07:11:46Z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