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480" w:lineRule="exact"/>
        <w:ind w:firstLine="2200" w:firstLineChars="500"/>
        <w:rPr>
          <w:rFonts w:ascii="方正小标宋简体" w:hAnsi="方正标雅宋_GBK" w:eastAsia="方正小标宋简体" w:cs="方正标雅宋_GBK"/>
          <w:color w:val="000000"/>
          <w:sz w:val="44"/>
          <w:szCs w:val="44"/>
        </w:rPr>
      </w:pPr>
      <w:r>
        <w:rPr>
          <w:rFonts w:hint="eastAsia" w:ascii="方正小标宋简体" w:hAnsi="方正标雅宋_GBK" w:eastAsia="方正小标宋简体" w:cs="方正标雅宋_GBK"/>
          <w:color w:val="000000"/>
          <w:sz w:val="44"/>
          <w:szCs w:val="44"/>
        </w:rPr>
        <w:t>许昌市生态环境局询价函</w:t>
      </w:r>
    </w:p>
    <w:p>
      <w:pPr>
        <w:spacing w:line="600" w:lineRule="exact"/>
        <w:ind w:left="6080" w:hanging="6080" w:hangingChars="1900"/>
        <w:rPr>
          <w:rFonts w:ascii="仿宋" w:hAnsi="仿宋" w:eastAsia="仿宋" w:cs="方正标雅宋_GBK"/>
          <w:sz w:val="32"/>
          <w:szCs w:val="32"/>
        </w:rPr>
      </w:pPr>
      <w:r>
        <w:rPr>
          <w:rFonts w:hint="eastAsia" w:ascii="仿宋" w:hAnsi="仿宋" w:eastAsia="仿宋" w:cs="方正标雅宋_GBK"/>
          <w:sz w:val="32"/>
          <w:szCs w:val="32"/>
        </w:rPr>
        <w:t>发件单位：许昌市生态环境局    地 址：许昌市创业服务中心B座303房间</w:t>
      </w:r>
    </w:p>
    <w:p>
      <w:pPr>
        <w:spacing w:line="600" w:lineRule="exact"/>
        <w:rPr>
          <w:rFonts w:ascii="仿宋" w:hAnsi="仿宋" w:eastAsia="仿宋" w:cs="方正标雅宋_GBK"/>
          <w:sz w:val="32"/>
          <w:szCs w:val="32"/>
        </w:rPr>
      </w:pPr>
      <w:r>
        <w:rPr>
          <w:rFonts w:hint="eastAsia" w:ascii="仿宋" w:hAnsi="仿宋" w:eastAsia="仿宋" w:cs="方正标雅宋_GBK"/>
          <w:sz w:val="32"/>
          <w:szCs w:val="32"/>
        </w:rPr>
        <w:t>联系电话：0374-6069500  李宇洁    传    真：0374-6069500</w:t>
      </w:r>
    </w:p>
    <w:p>
      <w:pPr>
        <w:spacing w:line="600" w:lineRule="exact"/>
        <w:rPr>
          <w:rFonts w:ascii="仿宋" w:hAnsi="仿宋" w:eastAsia="仿宋" w:cs="方正标雅宋_GBK"/>
          <w:sz w:val="32"/>
          <w:szCs w:val="32"/>
        </w:rPr>
      </w:pPr>
      <w:r>
        <w:rPr>
          <w:rFonts w:hint="eastAsia" w:ascii="仿宋" w:hAnsi="仿宋" w:eastAsia="仿宋" w:cs="方正标雅宋_GBK"/>
          <w:sz w:val="32"/>
          <w:szCs w:val="32"/>
        </w:rPr>
        <w:t xml:space="preserve">联系电话：0374-6069513 </w:t>
      </w:r>
      <w:r>
        <w:rPr>
          <w:rFonts w:hint="eastAsia" w:ascii="仿宋" w:hAnsi="仿宋" w:eastAsia="仿宋" w:cs="方正标雅宋_GBK"/>
          <w:sz w:val="32"/>
          <w:szCs w:val="32"/>
          <w:lang w:val="en-US" w:eastAsia="zh-CN"/>
        </w:rPr>
        <w:t xml:space="preserve"> </w:t>
      </w:r>
      <w:r>
        <w:rPr>
          <w:rFonts w:hint="eastAsia" w:ascii="仿宋" w:hAnsi="仿宋" w:eastAsia="仿宋" w:cs="方正标雅宋_GBK"/>
          <w:sz w:val="32"/>
          <w:szCs w:val="32"/>
        </w:rPr>
        <w:t>郑雪燕   发件日期：2021年</w:t>
      </w:r>
      <w:r>
        <w:rPr>
          <w:rFonts w:hint="eastAsia" w:ascii="仿宋" w:hAnsi="仿宋" w:eastAsia="仿宋" w:cs="方正标雅宋_GBK"/>
          <w:sz w:val="32"/>
          <w:szCs w:val="32"/>
          <w:lang w:val="en-US" w:eastAsia="zh-CN"/>
        </w:rPr>
        <w:t>11</w:t>
      </w:r>
      <w:r>
        <w:rPr>
          <w:rFonts w:hint="eastAsia" w:ascii="仿宋" w:hAnsi="仿宋" w:eastAsia="仿宋" w:cs="方正标雅宋_GBK"/>
          <w:sz w:val="32"/>
          <w:szCs w:val="32"/>
        </w:rPr>
        <w:t>月</w:t>
      </w:r>
      <w:r>
        <w:rPr>
          <w:rFonts w:hint="eastAsia" w:ascii="仿宋" w:hAnsi="仿宋" w:eastAsia="仿宋" w:cs="方正标雅宋_GBK"/>
          <w:sz w:val="32"/>
          <w:szCs w:val="32"/>
          <w:lang w:val="en-US" w:eastAsia="zh-CN"/>
        </w:rPr>
        <w:t>30</w:t>
      </w:r>
      <w:r>
        <w:rPr>
          <w:rFonts w:hint="eastAsia" w:ascii="仿宋" w:hAnsi="仿宋" w:eastAsia="仿宋" w:cs="方正标雅宋_GBK"/>
          <w:sz w:val="32"/>
          <w:szCs w:val="32"/>
        </w:rPr>
        <w:t>日</w:t>
      </w:r>
    </w:p>
    <w:p>
      <w:pPr>
        <w:tabs>
          <w:tab w:val="left" w:pos="1134"/>
        </w:tabs>
        <w:snapToGrid w:val="0"/>
        <w:spacing w:beforeLines="100" w:line="600" w:lineRule="exact"/>
        <w:jc w:val="left"/>
        <w:rPr>
          <w:rFonts w:ascii="仿宋" w:hAnsi="仿宋" w:eastAsia="仿宋" w:cs="方正标雅宋_GBK"/>
          <w:sz w:val="32"/>
          <w:szCs w:val="32"/>
        </w:rPr>
      </w:pPr>
      <w:r>
        <w:rPr>
          <w:rFonts w:hint="eastAsia" w:ascii="仿宋" w:hAnsi="仿宋" w:eastAsia="仿宋" w:cs="方正标雅宋_GBK"/>
          <w:sz w:val="32"/>
          <w:szCs w:val="32"/>
        </w:rPr>
        <w:t>尊敬的供应商：</w:t>
      </w:r>
    </w:p>
    <w:p>
      <w:pPr>
        <w:tabs>
          <w:tab w:val="left" w:pos="1134"/>
        </w:tabs>
        <w:snapToGrid w:val="0"/>
        <w:spacing w:line="600" w:lineRule="exact"/>
        <w:jc w:val="left"/>
        <w:rPr>
          <w:rFonts w:ascii="仿宋" w:hAnsi="仿宋" w:eastAsia="仿宋" w:cs="方正标雅宋_GBK"/>
          <w:sz w:val="32"/>
          <w:szCs w:val="32"/>
        </w:rPr>
      </w:pPr>
      <w:r>
        <w:rPr>
          <w:rFonts w:hint="eastAsia" w:ascii="仿宋" w:hAnsi="仿宋" w:eastAsia="仿宋" w:cs="方正标雅宋_GBK"/>
          <w:sz w:val="32"/>
          <w:szCs w:val="32"/>
        </w:rPr>
        <w:t xml:space="preserve">    您好！非常感谢您对我单位的关注和支持，请对我单位的询价内容报价，谢谢！</w:t>
      </w:r>
    </w:p>
    <w:p>
      <w:pPr>
        <w:tabs>
          <w:tab w:val="left" w:pos="1134"/>
        </w:tabs>
        <w:snapToGrid w:val="0"/>
        <w:spacing w:line="600" w:lineRule="exact"/>
        <w:ind w:firstLine="640" w:firstLineChars="200"/>
        <w:jc w:val="left"/>
        <w:rPr>
          <w:rFonts w:ascii="仿宋" w:hAnsi="仿宋" w:eastAsia="仿宋" w:cs="方正标雅宋_GBK"/>
          <w:sz w:val="32"/>
          <w:szCs w:val="32"/>
        </w:rPr>
      </w:pPr>
      <w:r>
        <w:rPr>
          <w:rFonts w:hint="eastAsia" w:ascii="仿宋" w:hAnsi="仿宋" w:eastAsia="仿宋" w:cs="方正标雅宋_GBK"/>
          <w:sz w:val="32"/>
          <w:szCs w:val="32"/>
        </w:rPr>
        <w:t>项目基本要求：</w:t>
      </w:r>
    </w:p>
    <w:tbl>
      <w:tblPr>
        <w:tblStyle w:val="4"/>
        <w:tblW w:w="89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06"/>
        <w:gridCol w:w="6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506" w:type="dxa"/>
            <w:tcBorders>
              <w:tl2br w:val="nil"/>
              <w:tr2bl w:val="nil"/>
            </w:tcBorders>
            <w:vAlign w:val="center"/>
          </w:tcPr>
          <w:p>
            <w:pPr>
              <w:spacing w:line="440" w:lineRule="exact"/>
              <w:jc w:val="center"/>
              <w:rPr>
                <w:rFonts w:ascii="仿宋" w:hAnsi="仿宋" w:eastAsia="仿宋"/>
                <w:sz w:val="32"/>
                <w:szCs w:val="32"/>
              </w:rPr>
            </w:pPr>
            <w:r>
              <w:rPr>
                <w:rFonts w:hint="eastAsia" w:ascii="仿宋" w:hAnsi="仿宋" w:eastAsia="仿宋"/>
                <w:sz w:val="32"/>
                <w:szCs w:val="32"/>
              </w:rPr>
              <w:t>项目名称</w:t>
            </w:r>
          </w:p>
        </w:tc>
        <w:tc>
          <w:tcPr>
            <w:tcW w:w="6412" w:type="dxa"/>
            <w:tcBorders>
              <w:tl2br w:val="nil"/>
              <w:tr2bl w:val="nil"/>
            </w:tcBorders>
            <w:vAlign w:val="center"/>
          </w:tcPr>
          <w:p>
            <w:pPr>
              <w:spacing w:line="440" w:lineRule="exact"/>
              <w:jc w:val="center"/>
              <w:rPr>
                <w:rFonts w:ascii="仿宋" w:hAnsi="仿宋" w:eastAsia="仿宋"/>
                <w:sz w:val="32"/>
                <w:szCs w:val="32"/>
              </w:rPr>
            </w:pPr>
            <w:r>
              <w:rPr>
                <w:rFonts w:hint="eastAsia" w:ascii="仿宋" w:hAnsi="仿宋" w:eastAsia="仿宋" w:cs="宋体"/>
                <w:kern w:val="0"/>
                <w:sz w:val="32"/>
                <w:szCs w:val="32"/>
              </w:rPr>
              <w:t>许昌市无主疑似污染地块土壤环境状况调查布点采样监测质量控制</w:t>
            </w:r>
            <w:r>
              <w:rPr>
                <w:rFonts w:hint="eastAsia" w:ascii="仿宋" w:hAnsi="仿宋" w:eastAsia="仿宋"/>
                <w:color w:val="000000"/>
                <w:kern w:val="0"/>
                <w:sz w:val="32"/>
                <w:szCs w:val="32"/>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3" w:hRule="atLeast"/>
          <w:jc w:val="center"/>
        </w:trPr>
        <w:tc>
          <w:tcPr>
            <w:tcW w:w="8918" w:type="dxa"/>
            <w:gridSpan w:val="2"/>
            <w:tcBorders>
              <w:tl2br w:val="nil"/>
              <w:tr2bl w:val="nil"/>
            </w:tcBorders>
          </w:tcPr>
          <w:p>
            <w:pPr>
              <w:spacing w:line="440" w:lineRule="exact"/>
              <w:ind w:firstLine="640" w:firstLineChars="200"/>
              <w:rPr>
                <w:rFonts w:hint="eastAsia" w:ascii="仿宋" w:hAnsi="仿宋" w:eastAsia="仿宋"/>
                <w:sz w:val="32"/>
                <w:szCs w:val="32"/>
              </w:rPr>
            </w:pPr>
            <w:r>
              <w:rPr>
                <w:rFonts w:hint="eastAsia" w:ascii="仿宋" w:hAnsi="仿宋" w:eastAsia="仿宋"/>
                <w:bCs/>
                <w:sz w:val="32"/>
                <w:szCs w:val="32"/>
              </w:rPr>
              <w:t>根据工作安排，我局正在实施许昌市无主疑似污染地块土壤环境状况调查项目，为保证项目工作质量，需委托第三方技术服务机构对许昌市无主疑似污染地块土壤环境状况调查项目进行全过程质量监督检查。经市政府同意，我局实施许昌市无主疑似污染地块土壤环境状况调查布点采样监测质量控制项目</w:t>
            </w:r>
            <w:r>
              <w:rPr>
                <w:rFonts w:hint="eastAsia" w:ascii="仿宋" w:hAnsi="仿宋" w:eastAsia="仿宋"/>
                <w:color w:val="000000"/>
                <w:kern w:val="0"/>
                <w:sz w:val="32"/>
                <w:szCs w:val="32"/>
                <w:lang w:eastAsia="zh-CN"/>
              </w:rPr>
              <w:t>，</w:t>
            </w:r>
            <w:r>
              <w:rPr>
                <w:rFonts w:hint="eastAsia" w:ascii="仿宋" w:hAnsi="仿宋" w:eastAsia="仿宋"/>
                <w:bCs/>
                <w:sz w:val="32"/>
                <w:szCs w:val="32"/>
              </w:rPr>
              <w:t>现</w:t>
            </w:r>
            <w:r>
              <w:rPr>
                <w:rFonts w:hint="eastAsia" w:ascii="仿宋" w:hAnsi="仿宋" w:eastAsia="仿宋"/>
                <w:sz w:val="32"/>
                <w:szCs w:val="32"/>
              </w:rPr>
              <w:t>进行公开询价，选取1家</w:t>
            </w:r>
            <w:r>
              <w:rPr>
                <w:rFonts w:hint="eastAsia" w:ascii="仿宋" w:hAnsi="仿宋" w:eastAsia="仿宋"/>
                <w:sz w:val="32"/>
                <w:szCs w:val="32"/>
                <w:lang w:eastAsia="zh-CN"/>
              </w:rPr>
              <w:t>技术服务</w:t>
            </w:r>
            <w:r>
              <w:rPr>
                <w:rFonts w:hint="eastAsia" w:ascii="仿宋" w:hAnsi="仿宋" w:eastAsia="仿宋"/>
                <w:sz w:val="32"/>
                <w:szCs w:val="32"/>
              </w:rPr>
              <w:t>机构</w:t>
            </w:r>
            <w:r>
              <w:rPr>
                <w:rFonts w:hint="eastAsia" w:ascii="仿宋" w:hAnsi="仿宋" w:eastAsia="仿宋"/>
                <w:sz w:val="32"/>
                <w:szCs w:val="32"/>
                <w:lang w:eastAsia="zh-CN"/>
              </w:rPr>
              <w:t>承担</w:t>
            </w:r>
            <w:r>
              <w:rPr>
                <w:rFonts w:hint="eastAsia" w:ascii="仿宋" w:hAnsi="仿宋" w:eastAsia="仿宋" w:cs="宋体"/>
                <w:kern w:val="0"/>
                <w:sz w:val="32"/>
                <w:szCs w:val="32"/>
              </w:rPr>
              <w:t>许昌市无主疑似污染地块土壤环境状况调查布点采样监测质量控制</w:t>
            </w:r>
            <w:r>
              <w:rPr>
                <w:rFonts w:hint="eastAsia" w:ascii="仿宋" w:hAnsi="仿宋" w:eastAsia="仿宋"/>
                <w:color w:val="000000"/>
                <w:kern w:val="0"/>
                <w:sz w:val="32"/>
                <w:szCs w:val="32"/>
              </w:rPr>
              <w:t>项目</w:t>
            </w:r>
            <w:r>
              <w:rPr>
                <w:rFonts w:hint="eastAsia" w:ascii="仿宋" w:hAnsi="仿宋" w:eastAsia="仿宋"/>
                <w:sz w:val="32"/>
                <w:szCs w:val="32"/>
              </w:rPr>
              <w:t>，具体要求如下：</w:t>
            </w:r>
          </w:p>
          <w:p>
            <w:pPr>
              <w:numPr>
                <w:ilvl w:val="0"/>
                <w:numId w:val="1"/>
              </w:numPr>
              <w:spacing w:line="4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项目内容</w:t>
            </w:r>
          </w:p>
          <w:p>
            <w:pPr>
              <w:numPr>
                <w:ilvl w:val="0"/>
                <w:numId w:val="0"/>
              </w:numPr>
              <w:spacing w:line="440" w:lineRule="exac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委托第三方技术服务机构按照《建设用地土壤污染状况调查技术导则》（HJ 25.1-2019）等要求，对</w:t>
            </w:r>
            <w:r>
              <w:rPr>
                <w:rFonts w:hint="eastAsia" w:ascii="仿宋" w:hAnsi="仿宋" w:eastAsia="仿宋"/>
                <w:sz w:val="32"/>
                <w:szCs w:val="32"/>
                <w:lang w:eastAsia="zh-CN"/>
              </w:rPr>
              <w:t>“许昌市无主疑似污染地块土壤环境状况调查项目”</w:t>
            </w:r>
            <w:r>
              <w:rPr>
                <w:rFonts w:hint="eastAsia" w:ascii="仿宋" w:hAnsi="仿宋" w:eastAsia="仿宋"/>
                <w:sz w:val="32"/>
                <w:szCs w:val="32"/>
              </w:rPr>
              <w:t>进行全过程质量监督检查，确保布点采样及样品检测等工作科学规范</w:t>
            </w:r>
            <w:r>
              <w:rPr>
                <w:rFonts w:hint="eastAsia" w:ascii="仿宋" w:hAnsi="仿宋" w:eastAsia="仿宋"/>
                <w:sz w:val="32"/>
                <w:szCs w:val="32"/>
                <w:lang w:eastAsia="zh-CN"/>
              </w:rPr>
              <w:t>，提交质控报告</w:t>
            </w:r>
            <w:r>
              <w:rPr>
                <w:rFonts w:hint="eastAsia" w:ascii="仿宋" w:hAnsi="仿宋" w:eastAsia="仿宋"/>
                <w:sz w:val="32"/>
                <w:szCs w:val="32"/>
              </w:rPr>
              <w:t>。</w:t>
            </w:r>
            <w:r>
              <w:rPr>
                <w:rFonts w:hint="eastAsia" w:ascii="仿宋" w:hAnsi="仿宋" w:eastAsia="仿宋"/>
                <w:sz w:val="32"/>
                <w:szCs w:val="32"/>
                <w:lang w:eastAsia="zh-CN"/>
              </w:rPr>
              <w:t>“许昌市无主疑似污染地块土壤环境状况调查项目”招标文件见附件。</w:t>
            </w:r>
          </w:p>
          <w:p>
            <w:pPr>
              <w:numPr>
                <w:ilvl w:val="0"/>
                <w:numId w:val="1"/>
              </w:numPr>
              <w:spacing w:line="440" w:lineRule="exact"/>
              <w:ind w:left="0" w:leftChars="0" w:firstLine="640" w:firstLineChars="200"/>
              <w:rPr>
                <w:rFonts w:hint="eastAsia" w:ascii="仿宋" w:hAnsi="仿宋" w:eastAsia="仿宋"/>
                <w:sz w:val="32"/>
                <w:szCs w:val="32"/>
              </w:rPr>
            </w:pPr>
            <w:r>
              <w:rPr>
                <w:rFonts w:hint="eastAsia" w:ascii="仿宋" w:hAnsi="仿宋" w:eastAsia="仿宋"/>
                <w:sz w:val="32"/>
                <w:szCs w:val="32"/>
                <w:lang w:val="en-US" w:eastAsia="zh-CN"/>
              </w:rPr>
              <w:t>技术要求</w:t>
            </w:r>
          </w:p>
          <w:p>
            <w:pPr>
              <w:spacing w:line="44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）项目负责人项目具有环境类或地质类或化学类高级及以上职称</w:t>
            </w:r>
            <w:r>
              <w:rPr>
                <w:rFonts w:hint="eastAsia" w:ascii="仿宋" w:hAnsi="仿宋" w:eastAsia="仿宋"/>
                <w:sz w:val="32"/>
                <w:szCs w:val="32"/>
              </w:rPr>
              <w:t>，具有3年以上污染地块调查工作经验，</w:t>
            </w:r>
            <w:r>
              <w:rPr>
                <w:rFonts w:hint="eastAsia" w:ascii="仿宋" w:hAnsi="仿宋" w:eastAsia="仿宋"/>
                <w:sz w:val="32"/>
                <w:szCs w:val="32"/>
                <w:lang w:eastAsia="zh-CN"/>
              </w:rPr>
              <w:t>项目组成员</w:t>
            </w:r>
            <w:r>
              <w:rPr>
                <w:rFonts w:hint="eastAsia" w:ascii="仿宋" w:hAnsi="仿宋" w:eastAsia="仿宋"/>
                <w:sz w:val="32"/>
                <w:szCs w:val="32"/>
              </w:rPr>
              <w:t>应具有环境、土壤等相关专业知识，熟悉采样流程，掌握土壤和地下水采样的技术要求和相关设备的操作方法。</w:t>
            </w:r>
          </w:p>
          <w:p>
            <w:pPr>
              <w:spacing w:line="44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cs="宋体"/>
                <w:kern w:val="0"/>
                <w:sz w:val="32"/>
                <w:szCs w:val="32"/>
              </w:rPr>
              <w:t>质控单位对地块信息调查、点位布设、土壤和地下水采样、样品流转、分析测试等环节进行全过程质量监督检查，资料检查、现场检查比例100%。</w:t>
            </w:r>
          </w:p>
          <w:p>
            <w:pPr>
              <w:spacing w:line="44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）开展</w:t>
            </w:r>
            <w:r>
              <w:rPr>
                <w:rFonts w:hint="eastAsia" w:ascii="仿宋" w:hAnsi="仿宋" w:eastAsia="仿宋"/>
                <w:sz w:val="32"/>
                <w:szCs w:val="32"/>
              </w:rPr>
              <w:t>土壤及地下水平行样</w:t>
            </w:r>
            <w:r>
              <w:rPr>
                <w:rFonts w:hint="eastAsia" w:ascii="仿宋" w:hAnsi="仿宋" w:eastAsia="仿宋"/>
                <w:sz w:val="32"/>
                <w:szCs w:val="32"/>
                <w:lang w:eastAsia="zh-CN"/>
              </w:rPr>
              <w:t>测试</w:t>
            </w:r>
            <w:r>
              <w:rPr>
                <w:rFonts w:hint="eastAsia" w:ascii="仿宋" w:hAnsi="仿宋" w:eastAsia="仿宋"/>
                <w:sz w:val="32"/>
                <w:szCs w:val="32"/>
              </w:rPr>
              <w:t>， 每个地块至少采集 1组。土壤样品平行样</w:t>
            </w:r>
            <w:r>
              <w:rPr>
                <w:rFonts w:hint="eastAsia" w:ascii="仿宋" w:hAnsi="仿宋" w:eastAsia="仿宋"/>
                <w:sz w:val="32"/>
                <w:szCs w:val="32"/>
                <w:lang w:eastAsia="zh-CN"/>
              </w:rPr>
              <w:t>测试数</w:t>
            </w:r>
            <w:r>
              <w:rPr>
                <w:rFonts w:hint="eastAsia" w:ascii="仿宋" w:hAnsi="仿宋" w:eastAsia="仿宋"/>
                <w:sz w:val="32"/>
                <w:szCs w:val="32"/>
              </w:rPr>
              <w:t>大于123组，地下水平行样</w:t>
            </w:r>
            <w:r>
              <w:rPr>
                <w:rFonts w:hint="eastAsia" w:ascii="仿宋" w:hAnsi="仿宋" w:eastAsia="仿宋"/>
                <w:sz w:val="32"/>
                <w:szCs w:val="32"/>
                <w:lang w:eastAsia="zh-CN"/>
              </w:rPr>
              <w:t>测试数</w:t>
            </w:r>
            <w:r>
              <w:rPr>
                <w:rFonts w:hint="eastAsia" w:ascii="仿宋" w:hAnsi="仿宋" w:eastAsia="仿宋"/>
                <w:sz w:val="32"/>
                <w:szCs w:val="32"/>
              </w:rPr>
              <w:t>大于32组</w:t>
            </w:r>
            <w:r>
              <w:rPr>
                <w:rFonts w:hint="eastAsia" w:ascii="仿宋" w:hAnsi="仿宋" w:eastAsia="仿宋"/>
                <w:sz w:val="32"/>
                <w:szCs w:val="32"/>
                <w:lang w:eastAsia="zh-CN"/>
              </w:rPr>
              <w:t>，</w:t>
            </w:r>
            <w:r>
              <w:rPr>
                <w:rFonts w:hint="eastAsia" w:ascii="仿宋" w:hAnsi="仿宋" w:eastAsia="仿宋" w:cs="宋体"/>
                <w:kern w:val="0"/>
                <w:sz w:val="32"/>
                <w:szCs w:val="32"/>
              </w:rPr>
              <w:t>土壤及地下水样品测试项目与“许昌市无主疑似污染地块土壤环境状况调查项目”相同</w:t>
            </w:r>
            <w:r>
              <w:rPr>
                <w:rFonts w:hint="eastAsia" w:ascii="仿宋" w:hAnsi="仿宋" w:eastAsia="仿宋"/>
                <w:sz w:val="32"/>
                <w:szCs w:val="32"/>
              </w:rPr>
              <w:t>。</w:t>
            </w:r>
          </w:p>
          <w:p>
            <w:pPr>
              <w:spacing w:line="4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）项目组成员数不少于</w:t>
            </w:r>
            <w:r>
              <w:rPr>
                <w:rFonts w:hint="eastAsia" w:ascii="仿宋" w:hAnsi="仿宋" w:eastAsia="仿宋"/>
                <w:sz w:val="32"/>
                <w:szCs w:val="32"/>
                <w:lang w:val="en-US" w:eastAsia="zh-CN"/>
              </w:rPr>
              <w:t>10人。</w:t>
            </w:r>
          </w:p>
          <w:p>
            <w:pPr>
              <w:spacing w:line="4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3.工作依据及执行标准</w:t>
            </w:r>
          </w:p>
          <w:p>
            <w:pPr>
              <w:spacing w:line="4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（1）《土壤环境质量建设用地土壤污染风险管控标准（试行）》（GB 36600-2018，生态环境部 国家市场监督管理总局2018年6月22日发布）；</w:t>
            </w:r>
          </w:p>
          <w:p>
            <w:pPr>
              <w:spacing w:line="4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（2）《地下水质量标准》（GB/T 14848-2017，国家质量监督检验检疫总局 国家标准化管理委员会2017年10月14日发布）；</w:t>
            </w:r>
          </w:p>
          <w:p>
            <w:pPr>
              <w:spacing w:line="4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（3）《地表水环境质量标准》（GB 3838-2002，国家环境保护总局 国家质量监督检验检疫总局2002年4月28日发布）；</w:t>
            </w:r>
          </w:p>
          <w:p>
            <w:pPr>
              <w:spacing w:line="4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（4）《建设用地土壤污染状况调查技术导则》（HJ 25.1-2019，生态环境部2019年12月5日发布）；</w:t>
            </w:r>
          </w:p>
          <w:p>
            <w:pPr>
              <w:spacing w:line="4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（5）《建设用地土壤污染风险管控和修复监测技术导则》(HJ 25.2-2019，生态环境部2019年12月5日发布)；</w:t>
            </w:r>
          </w:p>
          <w:p>
            <w:pPr>
              <w:spacing w:line="4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（6）《土壤环境监测技术规范》(HJ/T 166-2004，国家环境保护总局2004年12月9日发布)；</w:t>
            </w:r>
          </w:p>
          <w:p>
            <w:pPr>
              <w:spacing w:line="4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（7）《地下水环境监测技术规范》（HJ 164-2020，生态环境部2020年12月1日发布）；</w:t>
            </w:r>
          </w:p>
          <w:p>
            <w:pPr>
              <w:spacing w:line="44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（8）《建设用地土壤环境调查评估技术指南》（环境保护部公告2017年第72号，2017年12月14日发布）</w:t>
            </w:r>
          </w:p>
          <w:p>
            <w:pPr>
              <w:spacing w:line="4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4.服务期限</w:t>
            </w:r>
          </w:p>
          <w:p>
            <w:pPr>
              <w:spacing w:line="4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自合同签订之日起至供应商履行全部合同义务之日止。</w:t>
            </w:r>
          </w:p>
          <w:p>
            <w:pPr>
              <w:spacing w:line="440" w:lineRule="exact"/>
              <w:ind w:firstLine="640" w:firstLineChars="200"/>
              <w:rPr>
                <w:rFonts w:hint="default" w:ascii="仿宋" w:hAnsi="仿宋" w:eastAsia="仿宋"/>
                <w:sz w:val="32"/>
                <w:szCs w:val="32"/>
                <w:lang w:val="en-US" w:eastAsia="zh-CN"/>
              </w:rPr>
            </w:pPr>
            <w:r>
              <w:rPr>
                <w:rFonts w:hint="default" w:ascii="仿宋" w:hAnsi="仿宋" w:eastAsia="仿宋"/>
                <w:sz w:val="32"/>
                <w:szCs w:val="32"/>
                <w:lang w:val="en" w:eastAsia="zh-CN"/>
              </w:rPr>
              <w:t>5.</w:t>
            </w:r>
            <w:r>
              <w:rPr>
                <w:rFonts w:hint="eastAsia" w:ascii="仿宋" w:hAnsi="仿宋" w:eastAsia="仿宋"/>
                <w:sz w:val="32"/>
                <w:szCs w:val="32"/>
                <w:lang w:val="en" w:eastAsia="zh-CN"/>
              </w:rPr>
              <w:t>供应商应具有重点行业企业用地调查或疑似污染地块土壤环境状况调查经验，需提供项目的合同、验收报告或采购人出具的证明其工作完成的材料。</w:t>
            </w:r>
          </w:p>
          <w:p>
            <w:pPr>
              <w:spacing w:line="440" w:lineRule="exact"/>
              <w:ind w:firstLine="640" w:firstLineChars="200"/>
              <w:rPr>
                <w:rFonts w:hint="default" w:ascii="仿宋" w:hAnsi="仿宋" w:eastAsia="仿宋"/>
                <w:sz w:val="32"/>
                <w:szCs w:val="32"/>
                <w:lang w:val="en-US" w:eastAsia="zh-CN"/>
              </w:rPr>
            </w:pPr>
            <w:r>
              <w:rPr>
                <w:rFonts w:hint="default" w:ascii="仿宋" w:hAnsi="仿宋" w:eastAsia="仿宋"/>
                <w:sz w:val="32"/>
                <w:szCs w:val="32"/>
                <w:lang w:val="en" w:eastAsia="zh-CN"/>
              </w:rPr>
              <w:t>6.</w:t>
            </w:r>
            <w:r>
              <w:rPr>
                <w:rFonts w:hint="eastAsia" w:ascii="仿宋" w:hAnsi="仿宋" w:eastAsia="仿宋"/>
                <w:sz w:val="32"/>
                <w:szCs w:val="32"/>
                <w:lang w:val="en" w:eastAsia="zh-CN"/>
              </w:rPr>
              <w:t>供应商应具有检验检测机构资质认定证书（</w:t>
            </w:r>
            <w:r>
              <w:rPr>
                <w:rFonts w:hint="eastAsia" w:ascii="仿宋" w:hAnsi="仿宋" w:eastAsia="仿宋"/>
                <w:sz w:val="32"/>
                <w:szCs w:val="32"/>
                <w:lang w:val="en-US" w:eastAsia="zh-CN"/>
              </w:rPr>
              <w:t>CMA</w:t>
            </w:r>
            <w:r>
              <w:rPr>
                <w:rFonts w:hint="eastAsia" w:ascii="仿宋" w:hAnsi="仿宋" w:eastAsia="仿宋"/>
                <w:sz w:val="32"/>
                <w:szCs w:val="32"/>
                <w:lang w:val="en" w:eastAsia="zh-CN"/>
              </w:rPr>
              <w:t>）并在有效期内。</w:t>
            </w:r>
          </w:p>
          <w:p>
            <w:pPr>
              <w:spacing w:line="440" w:lineRule="exact"/>
              <w:ind w:firstLine="640" w:firstLineChars="200"/>
              <w:rPr>
                <w:rFonts w:ascii="仿宋" w:hAnsi="仿宋" w:eastAsia="仿宋"/>
                <w:sz w:val="32"/>
                <w:szCs w:val="32"/>
              </w:rPr>
            </w:pPr>
            <w:r>
              <w:rPr>
                <w:rFonts w:hint="default" w:ascii="仿宋" w:hAnsi="仿宋" w:eastAsia="仿宋"/>
                <w:sz w:val="32"/>
                <w:szCs w:val="32"/>
                <w:lang w:val="en" w:eastAsia="zh-CN"/>
              </w:rPr>
              <w:t>7</w:t>
            </w:r>
            <w:r>
              <w:rPr>
                <w:rFonts w:hint="default" w:ascii="仿宋" w:hAnsi="仿宋" w:eastAsia="仿宋"/>
                <w:sz w:val="32"/>
                <w:szCs w:val="32"/>
                <w:lang w:val="en"/>
              </w:rPr>
              <w:t>.</w:t>
            </w:r>
            <w:r>
              <w:rPr>
                <w:rFonts w:hint="eastAsia" w:ascii="仿宋" w:hAnsi="仿宋" w:eastAsia="仿宋"/>
                <w:sz w:val="32"/>
                <w:szCs w:val="32"/>
              </w:rPr>
              <w:t>项目总额控制在276463元以内。</w:t>
            </w:r>
          </w:p>
          <w:p>
            <w:pPr>
              <w:spacing w:line="4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拟进行公开询价，向具备开展此项工作能力的单位发询价函，自发布之日起，</w:t>
            </w:r>
            <w:r>
              <w:rPr>
                <w:rFonts w:hint="eastAsia" w:ascii="仿宋" w:hAnsi="仿宋" w:eastAsia="仿宋"/>
                <w:sz w:val="32"/>
                <w:szCs w:val="32"/>
                <w:lang w:eastAsia="zh-CN"/>
              </w:rPr>
              <w:t>有参与意向的供应商请于</w:t>
            </w:r>
            <w:r>
              <w:rPr>
                <w:rFonts w:hint="eastAsia" w:ascii="仿宋" w:hAnsi="仿宋" w:eastAsia="仿宋"/>
                <w:sz w:val="32"/>
                <w:szCs w:val="32"/>
              </w:rPr>
              <w:t>十个工作日</w:t>
            </w:r>
            <w:r>
              <w:rPr>
                <w:rFonts w:hint="eastAsia" w:ascii="仿宋" w:hAnsi="仿宋" w:eastAsia="仿宋"/>
                <w:sz w:val="32"/>
                <w:szCs w:val="32"/>
                <w:lang w:eastAsia="zh-CN"/>
              </w:rPr>
              <w:t>内将</w:t>
            </w:r>
            <w:r>
              <w:rPr>
                <w:rFonts w:hint="eastAsia" w:ascii="仿宋" w:hAnsi="仿宋" w:eastAsia="仿宋"/>
                <w:sz w:val="32"/>
                <w:szCs w:val="32"/>
                <w:lang w:val="en-US" w:eastAsia="zh-CN"/>
              </w:rPr>
              <w:t>企业法人营业执照</w:t>
            </w:r>
            <w:r>
              <w:rPr>
                <w:rFonts w:hint="eastAsia" w:ascii="仿宋" w:hAnsi="仿宋" w:eastAsia="仿宋"/>
                <w:sz w:val="32"/>
                <w:szCs w:val="32"/>
                <w:lang w:eastAsia="zh-CN"/>
              </w:rPr>
              <w:t>、</w:t>
            </w:r>
            <w:r>
              <w:rPr>
                <w:rFonts w:hint="eastAsia" w:ascii="仿宋" w:hAnsi="仿宋" w:eastAsia="仿宋"/>
                <w:sz w:val="32"/>
                <w:szCs w:val="32"/>
                <w:lang w:val="en" w:eastAsia="zh-CN"/>
              </w:rPr>
              <w:t>检验检测机构资质认定证书（</w:t>
            </w:r>
            <w:r>
              <w:rPr>
                <w:rFonts w:hint="eastAsia" w:ascii="仿宋" w:hAnsi="仿宋" w:eastAsia="仿宋"/>
                <w:sz w:val="32"/>
                <w:szCs w:val="32"/>
                <w:lang w:val="en-US" w:eastAsia="zh-CN"/>
              </w:rPr>
              <w:t>CMA</w:t>
            </w:r>
            <w:r>
              <w:rPr>
                <w:rFonts w:hint="eastAsia" w:ascii="仿宋" w:hAnsi="仿宋" w:eastAsia="仿宋"/>
                <w:sz w:val="32"/>
                <w:szCs w:val="32"/>
                <w:lang w:val="en" w:eastAsia="zh-CN"/>
              </w:rPr>
              <w:t>）、业绩证明资料、</w:t>
            </w:r>
            <w:r>
              <w:rPr>
                <w:rFonts w:hint="eastAsia" w:ascii="仿宋" w:hAnsi="仿宋" w:eastAsia="仿宋"/>
                <w:sz w:val="32"/>
                <w:szCs w:val="32"/>
                <w:highlight w:val="none"/>
                <w:lang w:val="en-US" w:eastAsia="zh-CN"/>
              </w:rPr>
              <w:t>技术方案（</w:t>
            </w:r>
            <w:r>
              <w:rPr>
                <w:rFonts w:hint="eastAsia" w:ascii="仿宋" w:hAnsi="仿宋" w:eastAsia="仿宋"/>
                <w:sz w:val="32"/>
                <w:szCs w:val="32"/>
                <w:lang w:val="en-US" w:eastAsia="zh-CN"/>
              </w:rPr>
              <w:t>不含报价）等资料发至邮箱（hnjcxc2019@</w:t>
            </w:r>
          </w:p>
          <w:p>
            <w:pPr>
              <w:spacing w:line="440" w:lineRule="exact"/>
              <w:rPr>
                <w:rFonts w:ascii="仿宋" w:hAnsi="仿宋" w:eastAsia="仿宋"/>
                <w:sz w:val="32"/>
                <w:szCs w:val="32"/>
              </w:rPr>
            </w:pPr>
            <w:r>
              <w:rPr>
                <w:rFonts w:hint="eastAsia" w:ascii="仿宋" w:hAnsi="仿宋" w:eastAsia="仿宋"/>
                <w:sz w:val="32"/>
                <w:szCs w:val="32"/>
                <w:lang w:val="en-US" w:eastAsia="zh-CN"/>
              </w:rPr>
              <w:t>163.com）</w:t>
            </w:r>
            <w:r>
              <w:rPr>
                <w:rFonts w:hint="eastAsia" w:ascii="仿宋" w:hAnsi="仿宋" w:eastAsia="仿宋"/>
                <w:sz w:val="32"/>
                <w:szCs w:val="32"/>
              </w:rPr>
              <w:t>。在保证质量的前提下，最</w:t>
            </w:r>
            <w:bookmarkStart w:id="0" w:name="_GoBack"/>
            <w:bookmarkEnd w:id="0"/>
            <w:r>
              <w:rPr>
                <w:rFonts w:hint="eastAsia" w:ascii="仿宋" w:hAnsi="仿宋" w:eastAsia="仿宋"/>
                <w:sz w:val="32"/>
                <w:szCs w:val="32"/>
              </w:rPr>
              <w:t>低价单位开展此项工作。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0" w:hRule="atLeast"/>
          <w:jc w:val="center"/>
        </w:trPr>
        <w:tc>
          <w:tcPr>
            <w:tcW w:w="2506" w:type="dxa"/>
            <w:tcBorders>
              <w:tl2br w:val="nil"/>
              <w:tr2bl w:val="nil"/>
            </w:tcBorders>
            <w:vAlign w:val="center"/>
          </w:tcPr>
          <w:p>
            <w:pPr>
              <w:spacing w:line="600" w:lineRule="exact"/>
              <w:jc w:val="center"/>
              <w:rPr>
                <w:rFonts w:ascii="仿宋" w:hAnsi="仿宋" w:eastAsia="仿宋"/>
                <w:sz w:val="32"/>
                <w:szCs w:val="32"/>
              </w:rPr>
            </w:pPr>
            <w:r>
              <w:rPr>
                <w:rFonts w:hint="eastAsia" w:ascii="仿宋" w:hAnsi="仿宋" w:eastAsia="仿宋"/>
                <w:sz w:val="32"/>
                <w:szCs w:val="32"/>
              </w:rPr>
              <w:t>提供服务单位</w:t>
            </w:r>
          </w:p>
          <w:p>
            <w:pPr>
              <w:spacing w:line="600" w:lineRule="exact"/>
              <w:jc w:val="center"/>
              <w:rPr>
                <w:rFonts w:ascii="仿宋" w:hAnsi="仿宋" w:eastAsia="仿宋"/>
                <w:sz w:val="32"/>
                <w:szCs w:val="32"/>
              </w:rPr>
            </w:pPr>
            <w:r>
              <w:rPr>
                <w:rFonts w:hint="eastAsia" w:ascii="仿宋" w:hAnsi="仿宋" w:eastAsia="仿宋"/>
                <w:sz w:val="32"/>
                <w:szCs w:val="32"/>
              </w:rPr>
              <w:t>报价：</w:t>
            </w:r>
          </w:p>
        </w:tc>
        <w:tc>
          <w:tcPr>
            <w:tcW w:w="6412" w:type="dxa"/>
            <w:tcBorders>
              <w:tl2br w:val="nil"/>
              <w:tr2bl w:val="nil"/>
            </w:tcBorders>
            <w:vAlign w:val="center"/>
          </w:tcPr>
          <w:p>
            <w:pPr>
              <w:spacing w:line="600" w:lineRule="exact"/>
              <w:rPr>
                <w:rFonts w:ascii="仿宋" w:hAnsi="仿宋" w:eastAsia="仿宋"/>
                <w:sz w:val="32"/>
                <w:szCs w:val="32"/>
              </w:rPr>
            </w:pPr>
            <w:r>
              <w:rPr>
                <w:rFonts w:hint="eastAsia" w:ascii="仿宋" w:hAnsi="仿宋" w:eastAsia="仿宋"/>
                <w:sz w:val="32"/>
                <w:szCs w:val="32"/>
              </w:rPr>
              <w:t xml:space="preserve">￥　　　　　　　　　　　(大写)                                </w:t>
            </w:r>
          </w:p>
        </w:tc>
      </w:tr>
    </w:tbl>
    <w:p>
      <w:pPr>
        <w:spacing w:line="600" w:lineRule="exact"/>
        <w:ind w:firstLine="320" w:firstLineChars="100"/>
        <w:rPr>
          <w:rFonts w:ascii="仿宋" w:hAnsi="仿宋" w:eastAsia="仿宋" w:cs="方正标雅宋_GBK"/>
          <w:sz w:val="32"/>
          <w:szCs w:val="32"/>
        </w:rPr>
      </w:pPr>
      <w:r>
        <w:rPr>
          <w:rFonts w:hint="eastAsia" w:ascii="仿宋" w:hAnsi="仿宋" w:eastAsia="仿宋" w:cs="方正标雅宋_GBK"/>
          <w:sz w:val="32"/>
          <w:szCs w:val="32"/>
        </w:rPr>
        <w:t>供应商名称：                 地址：</w:t>
      </w:r>
    </w:p>
    <w:p>
      <w:pPr>
        <w:spacing w:line="600" w:lineRule="exact"/>
        <w:ind w:firstLine="320" w:firstLineChars="100"/>
        <w:rPr>
          <w:rFonts w:ascii="仿宋" w:hAnsi="仿宋" w:eastAsia="仿宋" w:cs="方正标雅宋_GBK"/>
          <w:sz w:val="32"/>
          <w:szCs w:val="32"/>
        </w:rPr>
      </w:pPr>
      <w:r>
        <w:rPr>
          <w:rFonts w:hint="eastAsia" w:ascii="仿宋" w:hAnsi="仿宋" w:eastAsia="仿宋" w:cs="方正标雅宋_GBK"/>
          <w:sz w:val="32"/>
          <w:szCs w:val="32"/>
        </w:rPr>
        <w:t>电话：                       传真：</w:t>
      </w:r>
    </w:p>
    <w:p>
      <w:pPr>
        <w:spacing w:line="600" w:lineRule="exact"/>
        <w:ind w:firstLine="320" w:firstLineChars="100"/>
        <w:rPr>
          <w:rFonts w:ascii="仿宋" w:hAnsi="仿宋" w:eastAsia="仿宋" w:cs="方正标雅宋_GBK"/>
          <w:sz w:val="32"/>
          <w:szCs w:val="32"/>
        </w:rPr>
      </w:pPr>
      <w:r>
        <w:rPr>
          <w:rFonts w:hint="eastAsia" w:ascii="仿宋" w:hAnsi="仿宋" w:eastAsia="仿宋" w:cs="方正标雅宋_GBK"/>
          <w:sz w:val="32"/>
          <w:szCs w:val="32"/>
        </w:rPr>
        <w:t>联系人：                     报价日期：</w:t>
      </w:r>
    </w:p>
    <w:p>
      <w:pPr>
        <w:spacing w:line="600" w:lineRule="exact"/>
        <w:rPr>
          <w:sz w:val="32"/>
          <w:szCs w:val="32"/>
        </w:rPr>
      </w:pPr>
      <w:r>
        <w:rPr>
          <w:rFonts w:hint="eastAsia" w:ascii="仿宋" w:hAnsi="仿宋" w:eastAsia="仿宋" w:cs="方正标雅宋_GBK"/>
          <w:sz w:val="32"/>
          <w:szCs w:val="32"/>
        </w:rPr>
        <w:t xml:space="preserve">                               供应商签章</w:t>
      </w:r>
    </w:p>
    <w:sectPr>
      <w:headerReference r:id="rId3" w:type="default"/>
      <w:pgSz w:w="11906" w:h="16838"/>
      <w:pgMar w:top="1418" w:right="1133" w:bottom="709"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标雅宋_GBK">
    <w:altName w:val="方正书宋_GBK"/>
    <w:panose1 w:val="00000000000000000000"/>
    <w:charset w:val="86"/>
    <w:family w:val="auto"/>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7FC83A"/>
    <w:multiLevelType w:val="singleLevel"/>
    <w:tmpl w:val="CE7FC83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F7F3C92"/>
    <w:rsid w:val="0006149D"/>
    <w:rsid w:val="00071C0D"/>
    <w:rsid w:val="00186484"/>
    <w:rsid w:val="00265168"/>
    <w:rsid w:val="002C19FD"/>
    <w:rsid w:val="003241B7"/>
    <w:rsid w:val="00333313"/>
    <w:rsid w:val="003469F9"/>
    <w:rsid w:val="003871CE"/>
    <w:rsid w:val="003A0AE8"/>
    <w:rsid w:val="00406880"/>
    <w:rsid w:val="00411A75"/>
    <w:rsid w:val="00461B17"/>
    <w:rsid w:val="00513B4E"/>
    <w:rsid w:val="005238C8"/>
    <w:rsid w:val="00534522"/>
    <w:rsid w:val="005A6C3F"/>
    <w:rsid w:val="006F22CF"/>
    <w:rsid w:val="00707845"/>
    <w:rsid w:val="00780269"/>
    <w:rsid w:val="0082572A"/>
    <w:rsid w:val="008730DE"/>
    <w:rsid w:val="008E418F"/>
    <w:rsid w:val="009639B3"/>
    <w:rsid w:val="00964CD8"/>
    <w:rsid w:val="00A72690"/>
    <w:rsid w:val="00AC4212"/>
    <w:rsid w:val="00B23A22"/>
    <w:rsid w:val="00B52A8F"/>
    <w:rsid w:val="00B731DF"/>
    <w:rsid w:val="00BA2802"/>
    <w:rsid w:val="00BD0154"/>
    <w:rsid w:val="00CC6AFE"/>
    <w:rsid w:val="00CE354D"/>
    <w:rsid w:val="00D0101D"/>
    <w:rsid w:val="00D10EDC"/>
    <w:rsid w:val="00D171D2"/>
    <w:rsid w:val="00D22A42"/>
    <w:rsid w:val="00DE5B51"/>
    <w:rsid w:val="00E46A7D"/>
    <w:rsid w:val="00EB6430"/>
    <w:rsid w:val="00EC4A84"/>
    <w:rsid w:val="00EC57F0"/>
    <w:rsid w:val="00F75217"/>
    <w:rsid w:val="00F91CC4"/>
    <w:rsid w:val="00FE3961"/>
    <w:rsid w:val="01D3735D"/>
    <w:rsid w:val="08EF0787"/>
    <w:rsid w:val="0A1D6FB5"/>
    <w:rsid w:val="0AB51B5D"/>
    <w:rsid w:val="0AF71986"/>
    <w:rsid w:val="0E363B89"/>
    <w:rsid w:val="0E457988"/>
    <w:rsid w:val="0F7F3C92"/>
    <w:rsid w:val="0F8F4DF2"/>
    <w:rsid w:val="0FA526AA"/>
    <w:rsid w:val="13060168"/>
    <w:rsid w:val="13A4238A"/>
    <w:rsid w:val="148811DF"/>
    <w:rsid w:val="149A312A"/>
    <w:rsid w:val="16EB4AE7"/>
    <w:rsid w:val="177F65D1"/>
    <w:rsid w:val="17AC6EA1"/>
    <w:rsid w:val="17BD3E59"/>
    <w:rsid w:val="1CAD5F66"/>
    <w:rsid w:val="1D141D41"/>
    <w:rsid w:val="1EDB650A"/>
    <w:rsid w:val="1FF3C9F5"/>
    <w:rsid w:val="21515024"/>
    <w:rsid w:val="235220F2"/>
    <w:rsid w:val="23EE325F"/>
    <w:rsid w:val="294C0078"/>
    <w:rsid w:val="2A621A97"/>
    <w:rsid w:val="34335CB0"/>
    <w:rsid w:val="35AB5600"/>
    <w:rsid w:val="37D34111"/>
    <w:rsid w:val="37EE4DC9"/>
    <w:rsid w:val="380C1C5A"/>
    <w:rsid w:val="38D2029A"/>
    <w:rsid w:val="3AFCB4B9"/>
    <w:rsid w:val="42742B9A"/>
    <w:rsid w:val="465E7C02"/>
    <w:rsid w:val="467568F8"/>
    <w:rsid w:val="46C67123"/>
    <w:rsid w:val="4EA510E8"/>
    <w:rsid w:val="4FFFA130"/>
    <w:rsid w:val="5298501B"/>
    <w:rsid w:val="5782059C"/>
    <w:rsid w:val="595D198C"/>
    <w:rsid w:val="5D2127A6"/>
    <w:rsid w:val="5F0B527B"/>
    <w:rsid w:val="5FBAD5D4"/>
    <w:rsid w:val="5FF50B0E"/>
    <w:rsid w:val="61856D27"/>
    <w:rsid w:val="619432AA"/>
    <w:rsid w:val="64C877F3"/>
    <w:rsid w:val="65BE284C"/>
    <w:rsid w:val="6836568A"/>
    <w:rsid w:val="6BE179A3"/>
    <w:rsid w:val="6C990F99"/>
    <w:rsid w:val="6D4E0AAD"/>
    <w:rsid w:val="6F63515A"/>
    <w:rsid w:val="6F7B67AA"/>
    <w:rsid w:val="71184B55"/>
    <w:rsid w:val="72BF0C1F"/>
    <w:rsid w:val="72D32866"/>
    <w:rsid w:val="72D47300"/>
    <w:rsid w:val="73F61D26"/>
    <w:rsid w:val="74F311EF"/>
    <w:rsid w:val="74FFBD62"/>
    <w:rsid w:val="76377241"/>
    <w:rsid w:val="769E70BC"/>
    <w:rsid w:val="76ED5B18"/>
    <w:rsid w:val="77CF5897"/>
    <w:rsid w:val="78436916"/>
    <w:rsid w:val="78CE7EF4"/>
    <w:rsid w:val="795C05C9"/>
    <w:rsid w:val="7B4E071A"/>
    <w:rsid w:val="7B7E1EED"/>
    <w:rsid w:val="7F8FBAF4"/>
    <w:rsid w:val="7FBF6BB1"/>
    <w:rsid w:val="7FD46EEC"/>
    <w:rsid w:val="7FDE8851"/>
    <w:rsid w:val="7FFAC65F"/>
    <w:rsid w:val="BA97160C"/>
    <w:rsid w:val="BF9F9266"/>
    <w:rsid w:val="DDD5F58B"/>
    <w:rsid w:val="DDDE1ADC"/>
    <w:rsid w:val="DF6BE5FB"/>
    <w:rsid w:val="EB6F3ACF"/>
    <w:rsid w:val="EEFF0A98"/>
    <w:rsid w:val="FD7E075A"/>
    <w:rsid w:val="FF1E0636"/>
    <w:rsid w:val="FFF77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307</Words>
  <Characters>1752</Characters>
  <Lines>14</Lines>
  <Paragraphs>4</Paragraphs>
  <TotalTime>0</TotalTime>
  <ScaleCrop>false</ScaleCrop>
  <LinksUpToDate>false</LinksUpToDate>
  <CharactersWithSpaces>2055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2018-06-12T10:41:00Z</dcterms:created>
  <dc:creator>lenovo</dc:creator>
  <cp:lastModifiedBy>huanghe</cp:lastModifiedBy>
  <cp:lastPrinted>2021-11-30T09:53:01Z</cp:lastPrinted>
  <dcterms:modified xsi:type="dcterms:W3CDTF">2021-11-30T11:42:33Z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