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豫环辐审[2020]45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48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 xml:space="preserve">  关于许昌春海医院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变更</w:t>
      </w: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许昌春海医院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一、原则同意许昌春海医院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变更</w:t>
      </w:r>
      <w:r>
        <w:rPr>
          <w:rFonts w:hint="eastAsia" w:ascii="仿宋" w:hAnsi="仿宋" w:eastAsia="仿宋" w:cs="仿宋"/>
          <w:bCs/>
          <w:sz w:val="32"/>
          <w:szCs w:val="32"/>
        </w:rPr>
        <w:t>《辐射安全许可证》，法定代表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人变更</w:t>
      </w:r>
      <w:r>
        <w:rPr>
          <w:rFonts w:hint="eastAsia" w:ascii="仿宋" w:hAnsi="仿宋" w:eastAsia="仿宋" w:cs="仿宋"/>
          <w:bCs/>
          <w:sz w:val="32"/>
          <w:szCs w:val="32"/>
        </w:rPr>
        <w:t>为陈鹏</w:t>
      </w:r>
      <w:r>
        <w:rPr>
          <w:rFonts w:hint="eastAsia" w:ascii="仿宋" w:hAnsi="仿宋" w:eastAsia="仿宋" w:cs="仿宋"/>
          <w:bCs/>
          <w:sz w:val="32"/>
          <w:szCs w:val="32"/>
        </w:rPr>
        <w:t> 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二、项目位于河南省许昌市东城区学府街东段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四、所需材料经审查，符合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《放射性同位素与射线装置安全许可管理办法》规定，每年应在1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东城区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6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2020年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6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15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p/>
    <w:p/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61783"/>
    <w:rsid w:val="093759F4"/>
    <w:rsid w:val="28853A90"/>
    <w:rsid w:val="2F201596"/>
    <w:rsid w:val="3289628D"/>
    <w:rsid w:val="343C1156"/>
    <w:rsid w:val="3CF61783"/>
    <w:rsid w:val="4486721E"/>
    <w:rsid w:val="66F50A5D"/>
    <w:rsid w:val="6CA92F9B"/>
    <w:rsid w:val="7664495D"/>
    <w:rsid w:val="7A7030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2020-04-15T03:28:00Z</dcterms:created>
  <dc:creator>铭错刻岩</dc:creator>
  <cp:lastModifiedBy>简单</cp:lastModifiedBy>
  <dcterms:modified xsi:type="dcterms:W3CDTF">2020-06-15T02:37:00Z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