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4550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许昌万荣中医康复医院变更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许昌万荣中医康复医院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许昌万荣中医康复医院变更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于许昌市魏都区颖昌路831号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79B1249"/>
    <w:rsid w:val="182E3E52"/>
    <w:rsid w:val="1A330551"/>
    <w:rsid w:val="1A6C6448"/>
    <w:rsid w:val="1A900E50"/>
    <w:rsid w:val="1BFE37CF"/>
    <w:rsid w:val="1CCA2024"/>
    <w:rsid w:val="1CF4358F"/>
    <w:rsid w:val="1E30018D"/>
    <w:rsid w:val="1F48305F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8027D61"/>
    <w:rsid w:val="694F34F7"/>
    <w:rsid w:val="6AF54181"/>
    <w:rsid w:val="6B880CC5"/>
    <w:rsid w:val="6CBB02C3"/>
    <w:rsid w:val="6D6046D0"/>
    <w:rsid w:val="6E8170D8"/>
    <w:rsid w:val="6EFD189A"/>
    <w:rsid w:val="6F1E2CE2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1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2024-12-27T00:31:23Z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B71A613592094218B0F751BBDF0E7FCC_13</vt:lpwstr>
  </property>
</Properties>
</file>